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3F" w:rsidRDefault="00A4303F" w:rsidP="00A4303F">
      <w:pPr>
        <w:jc w:val="center"/>
        <w:rPr>
          <w:rFonts w:ascii="KZ Times New Roman" w:hAnsi="KZ Times New Roman"/>
          <w:b/>
          <w:color w:val="FF0000"/>
          <w:szCs w:val="28"/>
          <w:lang w:val="kk-KZ"/>
        </w:rPr>
      </w:pP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ОҚЫТУШЫ БАСШЫЛЫҒЫМЕН </w:t>
      </w:r>
      <w:r>
        <w:rPr>
          <w:rFonts w:ascii="KZ Times New Roman" w:hAnsi="KZ Times New Roman"/>
          <w:b/>
          <w:color w:val="FF0000"/>
          <w:szCs w:val="28"/>
          <w:lang w:val="kk-KZ"/>
        </w:rPr>
        <w:t>ӨЗДІК</w:t>
      </w:r>
      <w:r w:rsidRPr="00A4303F">
        <w:rPr>
          <w:rFonts w:ascii="KZ Times New Roman" w:hAnsi="KZ Times New Roman"/>
          <w:b/>
          <w:color w:val="FF0000"/>
          <w:szCs w:val="28"/>
          <w:lang w:val="kk-KZ"/>
        </w:rPr>
        <w:t xml:space="preserve"> ЖҰМЫСЫНЫҢ Т</w:t>
      </w:r>
      <w:r>
        <w:rPr>
          <w:rFonts w:ascii="KZ Times New Roman" w:hAnsi="KZ Times New Roman"/>
          <w:b/>
          <w:color w:val="FF0000"/>
          <w:szCs w:val="28"/>
          <w:lang w:val="kk-KZ"/>
        </w:rPr>
        <w:t>АҚЫРЫБЫН ТАҢДАУ</w:t>
      </w:r>
    </w:p>
    <w:p w:rsidR="00A4303F" w:rsidRPr="00173A4B" w:rsidRDefault="00A4303F" w:rsidP="00A4303F">
      <w:pPr>
        <w:jc w:val="center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Жалпы – 2</w:t>
      </w:r>
      <w:r w:rsidR="00B92EF8">
        <w:rPr>
          <w:rFonts w:ascii="KZ Times New Roman" w:hAnsi="KZ Times New Roman"/>
          <w:b/>
          <w:color w:val="FF0000"/>
          <w:szCs w:val="28"/>
          <w:lang w:val="kk-KZ"/>
        </w:rPr>
        <w:t>5</w:t>
      </w:r>
      <w:r>
        <w:rPr>
          <w:rFonts w:ascii="KZ Times New Roman" w:hAnsi="KZ Times New Roman"/>
          <w:b/>
          <w:color w:val="FF0000"/>
          <w:szCs w:val="28"/>
          <w:lang w:val="kk-KZ"/>
        </w:rPr>
        <w:t xml:space="preserve"> балл</w:t>
      </w:r>
    </w:p>
    <w:p w:rsidR="00A4303F" w:rsidRPr="00173A4B" w:rsidRDefault="00A4303F" w:rsidP="00A4303F">
      <w:pPr>
        <w:jc w:val="both"/>
        <w:rPr>
          <w:rFonts w:ascii="KZ Times New Roman" w:hAnsi="KZ Times New Roman"/>
          <w:b/>
          <w:szCs w:val="28"/>
          <w:lang w:val="kk-KZ"/>
        </w:rPr>
      </w:pP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Жазбаша жұмыстың тематикасы оқылатын пәннің маңызды мәс</w:t>
      </w:r>
      <w:r>
        <w:rPr>
          <w:rFonts w:ascii="KZ Times New Roman" w:hAnsi="KZ Times New Roman"/>
          <w:szCs w:val="28"/>
          <w:lang w:val="kk-KZ"/>
        </w:rPr>
        <w:t>елелеріне негізделген. Реферат «</w:t>
      </w:r>
      <w:r w:rsidR="00DC6BE5">
        <w:rPr>
          <w:rFonts w:ascii="KZ Times New Roman" w:hAnsi="KZ Times New Roman"/>
          <w:szCs w:val="28"/>
          <w:lang w:val="kk-KZ"/>
        </w:rPr>
        <w:t>Өндіріс саласындағы</w:t>
      </w:r>
      <w:r>
        <w:rPr>
          <w:rFonts w:ascii="KZ Times New Roman" w:hAnsi="KZ Times New Roman"/>
          <w:szCs w:val="28"/>
          <w:lang w:val="kk-KZ"/>
        </w:rPr>
        <w:t xml:space="preserve"> экономика</w:t>
      </w:r>
      <w:bookmarkStart w:id="0" w:name="_GoBack"/>
      <w:bookmarkEnd w:id="0"/>
      <w:r>
        <w:rPr>
          <w:rFonts w:ascii="KZ Times New Roman" w:hAnsi="KZ Times New Roman"/>
          <w:szCs w:val="28"/>
          <w:lang w:val="kk-KZ"/>
        </w:rPr>
        <w:t>»</w:t>
      </w:r>
      <w:r w:rsidRPr="00173A4B">
        <w:rPr>
          <w:rFonts w:ascii="KZ Times New Roman" w:hAnsi="KZ Times New Roman"/>
          <w:szCs w:val="28"/>
          <w:lang w:val="kk-KZ"/>
        </w:rPr>
        <w:t xml:space="preserve"> пәні бойынша білімді бекітіп тереңдетуге мүмкіндік береді.</w:t>
      </w:r>
    </w:p>
    <w:p w:rsidR="00A4303F" w:rsidRPr="00173A4B" w:rsidRDefault="00A4303F" w:rsidP="00A4303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Реферат </w:t>
      </w:r>
      <w:r>
        <w:rPr>
          <w:rFonts w:ascii="KZ Times New Roman" w:hAnsi="KZ Times New Roman"/>
          <w:szCs w:val="28"/>
          <w:lang w:val="kk-KZ"/>
        </w:rPr>
        <w:t>тақырыбы</w:t>
      </w:r>
      <w:r w:rsidRPr="00173A4B">
        <w:rPr>
          <w:rFonts w:ascii="KZ Times New Roman" w:hAnsi="KZ Times New Roman"/>
          <w:szCs w:val="28"/>
          <w:lang w:val="kk-KZ"/>
        </w:rPr>
        <w:t xml:space="preserve"> қорытынды жұмыстың тақырыбын таңдауға ықпалын тигізуі мүмкін.</w:t>
      </w:r>
    </w:p>
    <w:p w:rsidR="00A4303F" w:rsidRDefault="00A4303F" w:rsidP="00A4303F">
      <w:pPr>
        <w:jc w:val="both"/>
        <w:rPr>
          <w:b/>
          <w:sz w:val="24"/>
          <w:szCs w:val="24"/>
          <w:lang w:val="kk-KZ"/>
        </w:rPr>
      </w:pP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Ұлттық экономикадағы өнеркәсіптің экономикалық ролі.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Өнеркәсіптегі әлеуметтік-экономикалық саясаттың мақсаттары мен негізгі бағыттары.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«Қазақстан-2050» стратегиясына сай ҚР өндірстік саясатындағы стратегиялық мінддетері.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Өндірістік сферадағы экономиканың проблемалары бойынша қазіргі зерттеулерді оқу бойынша курстың міндеттері.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«Өндірістік сферадағы экономика» курсының экономикалық курстар жүйесіндегі алатын орны, оның басқа оқу пәндерімен байланысы.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Өнеркәсіп дамуының геосаясаттық шарттары.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ҚР мемлекеттік өнеркәсіптік саясатының негізгі бағыттары.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ҚР өнеркәсіптің даму жағдайын талдау.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Экономиканың айқын секторының дамуы.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>Экспортқа бағытталған және импортты айырбастайтын өндірісті қолдау және дамыту бойынша бағдарламаны іске асыру.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ҚР өнекәсіп дамуының аймақтық ерекшеліктері.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Өнеркәсіптік сектордағы жұмыс бастылық.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Өндірістік сфераның дамуын ынталандыратын макроэкономикалық иінтерктер.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Сала және өнеркәсіптің салалық құрылымы түсінігі.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Өнеркәсіптің салалық құрылым көрсеткіштері.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Салалық құрылым тиімділігінің белгілері.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Прогрессивті салалның даму мәні.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Жаңа ғылыми өндірістердің дамуын және әреткеттегі өндірісті техникалық жаңартуды ынталандыру.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Өнеркәсіптің басқа өндірістік салалармен әзара әрекеттесуі.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>Өнеркәсіпті құрылымсыздандыру және рационалдау.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Өндірісті басқаруды ұйымдастыру.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Нарықтық қатынастар шартындағы өнеркәсіпті басқарудың макроэкономикалық иінтіректері.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ҚР өнеркәсіптік өндірісті мемлекеттік реттеудің ортақ шаралары.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Қаржылық-өнеркәсіптік топтарды жасау.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Өнеркәсіптегі шағын кәсіпорындарды дамыту және қолдау.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Бюджеттік-салықтық саясат және өнеркәсіптің дамуы.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>Отандық тауар өндірушілерді импорттық тауарлардың кеңеюінен қорғау.</w:t>
      </w:r>
      <w:r w:rsidRPr="00B92EF8">
        <w:rPr>
          <w:color w:val="000000"/>
          <w:szCs w:val="28"/>
          <w:lang w:val="kk-KZ"/>
        </w:rPr>
        <w:t xml:space="preserve">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lastRenderedPageBreak/>
        <w:t xml:space="preserve">Өндірісті шоғырландыру және өнеркәсіптегі кәсіпорындар мөлшері: Шоғырландыру деңгейінің мәні, нысандары және көрсеткіштері.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Өндірісті шоғырландырудың экономикалық аспектілері. </w:t>
      </w:r>
    </w:p>
    <w:p w:rsidR="00B92EF8" w:rsidRPr="00B92EF8" w:rsidRDefault="00B92EF8" w:rsidP="00B92EF8">
      <w:pPr>
        <w:pStyle w:val="2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color w:val="000000"/>
          <w:szCs w:val="28"/>
          <w:lang w:val="kk-KZ"/>
        </w:rPr>
      </w:pPr>
      <w:r w:rsidRPr="00B92EF8">
        <w:rPr>
          <w:szCs w:val="28"/>
          <w:lang w:val="kk-KZ"/>
        </w:rPr>
        <w:t xml:space="preserve">Экономикадағы шоғырлану және монополиялау, олардың байланысы. </w:t>
      </w:r>
    </w:p>
    <w:p w:rsidR="00A4303F" w:rsidRPr="00B92EF8" w:rsidRDefault="00A4303F" w:rsidP="00A4303F">
      <w:pPr>
        <w:rPr>
          <w:szCs w:val="28"/>
          <w:lang w:val="kk-KZ"/>
        </w:rPr>
      </w:pPr>
    </w:p>
    <w:p w:rsidR="00A4303F" w:rsidRPr="00173A4B" w:rsidRDefault="00A4303F" w:rsidP="00A4303F">
      <w:pPr>
        <w:ind w:left="360"/>
        <w:jc w:val="both"/>
        <w:rPr>
          <w:rFonts w:ascii="KZ Times New Roman" w:hAnsi="KZ Times New Roman"/>
          <w:szCs w:val="28"/>
          <w:lang w:val="kk-KZ"/>
        </w:rPr>
      </w:pPr>
    </w:p>
    <w:p w:rsidR="00A4303F" w:rsidRPr="00173A4B" w:rsidRDefault="00A4303F" w:rsidP="00A4303F">
      <w:pPr>
        <w:ind w:left="360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ab/>
      </w:r>
      <w:r w:rsidRPr="00A4303F">
        <w:rPr>
          <w:rFonts w:ascii="KZ Times New Roman" w:hAnsi="KZ Times New Roman"/>
          <w:b/>
          <w:color w:val="FF0000"/>
          <w:szCs w:val="28"/>
          <w:u w:val="single"/>
          <w:lang w:val="kk-KZ"/>
        </w:rPr>
        <w:t>Өздік жұмысын безендіру талаптары</w:t>
      </w:r>
      <w:r w:rsidRPr="00173A4B">
        <w:rPr>
          <w:rFonts w:ascii="KZ Times New Roman" w:hAnsi="KZ Times New Roman"/>
          <w:b/>
          <w:szCs w:val="28"/>
          <w:lang w:val="kk-KZ"/>
        </w:rPr>
        <w:t>: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 өз бетінше таңдаған тақырып бойынша өз бетімен орындалады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жұмының жалпы көлемі қосымша графиг кестелерді қосқанда 15-20 беттен аспау керек. Жұмыс жеке беттерде орындалады.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 ретінде схема, графиг, сурет, фотоларды қолдануға болады.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A4303F" w:rsidRPr="00173A4B" w:rsidRDefault="00A4303F" w:rsidP="00A4303F">
      <w:pPr>
        <w:numPr>
          <w:ilvl w:val="0"/>
          <w:numId w:val="3"/>
        </w:numPr>
        <w:jc w:val="both"/>
        <w:rPr>
          <w:rFonts w:ascii="KZ Times New Roman" w:hAnsi="KZ Times New Roman"/>
          <w:b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Өздік</w:t>
      </w:r>
      <w:r w:rsidRPr="00173A4B">
        <w:rPr>
          <w:rFonts w:ascii="KZ Times New Roman" w:hAnsi="KZ Times New Roman"/>
          <w:szCs w:val="28"/>
          <w:lang w:val="kk-KZ"/>
        </w:rPr>
        <w:t xml:space="preserve"> жұмысының құрылымы келесідей элементтерден құрылу қажет: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>1. Титулды бет.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2. </w:t>
      </w:r>
      <w:r>
        <w:rPr>
          <w:rFonts w:ascii="KZ Times New Roman" w:hAnsi="KZ Times New Roman"/>
          <w:szCs w:val="28"/>
          <w:lang w:val="kk-KZ"/>
        </w:rPr>
        <w:t>М</w:t>
      </w:r>
      <w:r w:rsidRPr="00173A4B">
        <w:rPr>
          <w:rFonts w:ascii="KZ Times New Roman" w:hAnsi="KZ Times New Roman"/>
          <w:szCs w:val="28"/>
          <w:lang w:val="kk-KZ"/>
        </w:rPr>
        <w:t>азмұны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3. </w:t>
      </w:r>
      <w:r>
        <w:rPr>
          <w:rFonts w:ascii="KZ Times New Roman" w:hAnsi="KZ Times New Roman"/>
          <w:szCs w:val="28"/>
          <w:lang w:val="kk-KZ"/>
        </w:rPr>
        <w:t>К</w:t>
      </w:r>
      <w:r w:rsidRPr="00173A4B">
        <w:rPr>
          <w:rFonts w:ascii="KZ Times New Roman" w:hAnsi="KZ Times New Roman"/>
          <w:szCs w:val="28"/>
          <w:lang w:val="kk-KZ"/>
        </w:rPr>
        <w:t>іріспе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4. </w:t>
      </w:r>
      <w:r>
        <w:rPr>
          <w:rFonts w:ascii="KZ Times New Roman" w:hAnsi="KZ Times New Roman"/>
          <w:szCs w:val="28"/>
          <w:lang w:val="kk-KZ"/>
        </w:rPr>
        <w:t>Б</w:t>
      </w:r>
      <w:r w:rsidRPr="00173A4B">
        <w:rPr>
          <w:rFonts w:ascii="KZ Times New Roman" w:hAnsi="KZ Times New Roman"/>
          <w:szCs w:val="28"/>
          <w:lang w:val="kk-KZ"/>
        </w:rPr>
        <w:t>ірінші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5. </w:t>
      </w:r>
      <w:r>
        <w:rPr>
          <w:rFonts w:ascii="KZ Times New Roman" w:hAnsi="KZ Times New Roman"/>
          <w:szCs w:val="28"/>
          <w:lang w:val="kk-KZ"/>
        </w:rPr>
        <w:t>Е</w:t>
      </w:r>
      <w:r w:rsidRPr="00173A4B">
        <w:rPr>
          <w:rFonts w:ascii="KZ Times New Roman" w:hAnsi="KZ Times New Roman"/>
          <w:szCs w:val="28"/>
          <w:lang w:val="kk-KZ"/>
        </w:rPr>
        <w:t>кінші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6. </w:t>
      </w:r>
      <w:r>
        <w:rPr>
          <w:rFonts w:ascii="KZ Times New Roman" w:hAnsi="KZ Times New Roman"/>
          <w:szCs w:val="28"/>
          <w:lang w:val="kk-KZ"/>
        </w:rPr>
        <w:t>Ү</w:t>
      </w:r>
      <w:r w:rsidRPr="00173A4B">
        <w:rPr>
          <w:rFonts w:ascii="KZ Times New Roman" w:hAnsi="KZ Times New Roman"/>
          <w:szCs w:val="28"/>
          <w:lang w:val="kk-KZ"/>
        </w:rPr>
        <w:t>шінші бөлім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lastRenderedPageBreak/>
        <w:t xml:space="preserve">7.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орытынды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8.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олданылған әдебиеттер тізімі</w:t>
      </w:r>
    </w:p>
    <w:p w:rsidR="00A4303F" w:rsidRPr="00173A4B" w:rsidRDefault="00A4303F" w:rsidP="00A4303F">
      <w:pPr>
        <w:ind w:left="720" w:firstLine="360"/>
        <w:jc w:val="both"/>
        <w:rPr>
          <w:rFonts w:ascii="KZ Times New Roman" w:hAnsi="KZ Times New Roman"/>
          <w:szCs w:val="28"/>
          <w:lang w:val="kk-KZ"/>
        </w:rPr>
      </w:pPr>
      <w:r w:rsidRPr="00173A4B">
        <w:rPr>
          <w:rFonts w:ascii="KZ Times New Roman" w:hAnsi="KZ Times New Roman"/>
          <w:szCs w:val="28"/>
          <w:lang w:val="kk-KZ"/>
        </w:rPr>
        <w:t xml:space="preserve">9. </w:t>
      </w:r>
      <w:r>
        <w:rPr>
          <w:rFonts w:ascii="KZ Times New Roman" w:hAnsi="KZ Times New Roman"/>
          <w:szCs w:val="28"/>
          <w:lang w:val="kk-KZ"/>
        </w:rPr>
        <w:t>Қ</w:t>
      </w:r>
      <w:r w:rsidRPr="00173A4B">
        <w:rPr>
          <w:rFonts w:ascii="KZ Times New Roman" w:hAnsi="KZ Times New Roman"/>
          <w:szCs w:val="28"/>
          <w:lang w:val="kk-KZ"/>
        </w:rPr>
        <w:t>осымша</w:t>
      </w:r>
    </w:p>
    <w:sectPr w:rsidR="00A4303F" w:rsidRPr="00173A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7"/>
    <w:multiLevelType w:val="multilevel"/>
    <w:tmpl w:val="00000027"/>
    <w:name w:val="WW8Num41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D7D60C4"/>
    <w:multiLevelType w:val="hybridMultilevel"/>
    <w:tmpl w:val="F05EF92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3E946663"/>
    <w:multiLevelType w:val="hybridMultilevel"/>
    <w:tmpl w:val="5FB873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3F"/>
    <w:rsid w:val="0075090E"/>
    <w:rsid w:val="00A4303F"/>
    <w:rsid w:val="00B92EF8"/>
    <w:rsid w:val="00DC6BE5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D11BD-E7D2-496D-B43F-3BF27F3A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3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semiHidden/>
    <w:unhideWhenUsed/>
    <w:rsid w:val="00A4303F"/>
    <w:pPr>
      <w:spacing w:after="120" w:line="276" w:lineRule="auto"/>
      <w:ind w:left="283"/>
    </w:pPr>
    <w:rPr>
      <w:rFonts w:ascii="Calibri" w:hAnsi="Calibri"/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4303F"/>
    <w:rPr>
      <w:rFonts w:ascii="Calibri" w:eastAsia="Times New Roman" w:hAnsi="Calibri" w:cs="Times New Roman"/>
      <w:sz w:val="16"/>
      <w:szCs w:val="16"/>
      <w:lang w:val="x-none" w:eastAsia="x-none"/>
    </w:rPr>
  </w:style>
  <w:style w:type="paragraph" w:styleId="a3">
    <w:name w:val="No Spacing"/>
    <w:qFormat/>
    <w:rsid w:val="00A4303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2">
    <w:name w:val="Body Text Indent 2"/>
    <w:basedOn w:val="a"/>
    <w:link w:val="20"/>
    <w:rsid w:val="00B92EF8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B92EF8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607</Words>
  <Characters>3461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2020-10-31T12:55:00Z</dcterms:created>
  <dcterms:modified xsi:type="dcterms:W3CDTF">2020-10-31T13:58:00Z</dcterms:modified>
</cp:coreProperties>
</file>